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277" w:rsidRPr="00C04277" w:rsidRDefault="00C04277" w:rsidP="00C04277">
      <w:pPr>
        <w:spacing w:after="240" w:line="240" w:lineRule="auto"/>
        <w:rPr>
          <w:rFonts w:ascii="Times New Roman" w:eastAsia="Times New Roman" w:hAnsi="Times New Roman" w:cs="Times New Roman"/>
          <w:color w:val="000000"/>
          <w:sz w:val="24"/>
          <w:szCs w:val="24"/>
        </w:rPr>
      </w:pPr>
      <w:r w:rsidRPr="00C04277">
        <w:rPr>
          <w:rFonts w:ascii="Arial" w:eastAsia="Times New Roman" w:hAnsi="Arial" w:cs="Arial"/>
          <w:b/>
          <w:bCs/>
          <w:color w:val="000000"/>
          <w:sz w:val="27"/>
          <w:szCs w:val="27"/>
        </w:rPr>
        <w:t xml:space="preserve">User </w:t>
      </w:r>
      <w:proofErr w:type="spellStart"/>
      <w:r w:rsidRPr="00C04277">
        <w:rPr>
          <w:rFonts w:ascii="Arial" w:eastAsia="Times New Roman" w:hAnsi="Arial" w:cs="Arial"/>
          <w:b/>
          <w:bCs/>
          <w:color w:val="000000"/>
          <w:sz w:val="27"/>
          <w:szCs w:val="27"/>
        </w:rPr>
        <w:t>Licence</w:t>
      </w:r>
      <w:proofErr w:type="spellEnd"/>
      <w:r w:rsidRPr="00C04277">
        <w:rPr>
          <w:rFonts w:ascii="Arial" w:eastAsia="Times New Roman" w:hAnsi="Arial" w:cs="Arial"/>
          <w:b/>
          <w:bCs/>
          <w:color w:val="000000"/>
          <w:sz w:val="27"/>
          <w:szCs w:val="27"/>
        </w:rPr>
        <w:t xml:space="preserve"> for digital data</w:t>
      </w:r>
      <w:r w:rsidRPr="00C04277">
        <w:rPr>
          <w:rFonts w:ascii="Times New Roman" w:eastAsia="Times New Roman" w:hAnsi="Times New Roman" w:cs="Times New Roman"/>
          <w:color w:val="000000"/>
          <w:sz w:val="24"/>
          <w:szCs w:val="24"/>
        </w:rPr>
        <w:t xml:space="preserve"> </w:t>
      </w:r>
    </w:p>
    <w:p w:rsidR="00C04277" w:rsidRPr="00C04277" w:rsidRDefault="00C04277" w:rsidP="00C04277">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C04277">
        <w:rPr>
          <w:rFonts w:ascii="Times New Roman" w:eastAsia="Times New Roman" w:hAnsi="Times New Roman" w:cs="Times New Roman"/>
          <w:b/>
          <w:bCs/>
          <w:color w:val="000000"/>
          <w:sz w:val="24"/>
          <w:szCs w:val="24"/>
        </w:rPr>
        <w:t>Permitted use:</w:t>
      </w:r>
    </w:p>
    <w:p w:rsidR="00C04277" w:rsidRPr="00C04277" w:rsidRDefault="00C04277" w:rsidP="00C0427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C04277">
        <w:rPr>
          <w:rFonts w:ascii="Times New Roman" w:eastAsia="Times New Roman" w:hAnsi="Times New Roman" w:cs="Times New Roman"/>
          <w:color w:val="000000"/>
          <w:sz w:val="24"/>
          <w:szCs w:val="24"/>
        </w:rPr>
        <w:t>you</w:t>
      </w:r>
      <w:proofErr w:type="gramEnd"/>
      <w:r w:rsidRPr="00C04277">
        <w:rPr>
          <w:rFonts w:ascii="Times New Roman" w:eastAsia="Times New Roman" w:hAnsi="Times New Roman" w:cs="Times New Roman"/>
          <w:color w:val="000000"/>
          <w:sz w:val="24"/>
          <w:szCs w:val="24"/>
        </w:rPr>
        <w:t xml:space="preserve"> may use the data for your own purposes (including supply to consultants for a specific consultancy project for you but the consultant must return or destroy the data when the project is finished).  You must not sell or distribute the data </w:t>
      </w:r>
    </w:p>
    <w:p w:rsidR="00C04277" w:rsidRPr="00C04277" w:rsidRDefault="00C04277" w:rsidP="00C0427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C04277">
        <w:rPr>
          <w:rFonts w:ascii="Times New Roman" w:eastAsia="Times New Roman" w:hAnsi="Times New Roman" w:cs="Times New Roman"/>
          <w:color w:val="000000"/>
          <w:sz w:val="24"/>
          <w:szCs w:val="24"/>
        </w:rPr>
        <w:t xml:space="preserve">you must display this copyright notice on any copies of the data however altered, reformatted or redisplayed if you supply to a consultant or copy for back up purposes: “© The State of Queensland (Department of Employment, Economic Development and Innovation) [year]” </w:t>
      </w:r>
    </w:p>
    <w:p w:rsidR="00C04277" w:rsidRPr="00C04277" w:rsidRDefault="00C04277" w:rsidP="00C0427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C04277">
        <w:rPr>
          <w:rFonts w:ascii="Times New Roman" w:eastAsia="Times New Roman" w:hAnsi="Times New Roman" w:cs="Times New Roman"/>
          <w:color w:val="000000"/>
          <w:sz w:val="24"/>
          <w:szCs w:val="24"/>
        </w:rPr>
        <w:t>you may create and distribute hardcopy products and non-editable digital images (</w:t>
      </w:r>
      <w:proofErr w:type="spellStart"/>
      <w:r w:rsidRPr="00C04277">
        <w:rPr>
          <w:rFonts w:ascii="Times New Roman" w:eastAsia="Times New Roman" w:hAnsi="Times New Roman" w:cs="Times New Roman"/>
          <w:color w:val="000000"/>
          <w:sz w:val="24"/>
          <w:szCs w:val="24"/>
        </w:rPr>
        <w:t>eg</w:t>
      </w:r>
      <w:proofErr w:type="spellEnd"/>
      <w:r w:rsidRPr="00C04277">
        <w:rPr>
          <w:rFonts w:ascii="Times New Roman" w:eastAsia="Times New Roman" w:hAnsi="Times New Roman" w:cs="Times New Roman"/>
          <w:color w:val="000000"/>
          <w:sz w:val="24"/>
          <w:szCs w:val="24"/>
        </w:rPr>
        <w:t xml:space="preserve">: </w:t>
      </w:r>
      <w:proofErr w:type="spellStart"/>
      <w:r w:rsidRPr="00C04277">
        <w:rPr>
          <w:rFonts w:ascii="Times New Roman" w:eastAsia="Times New Roman" w:hAnsi="Times New Roman" w:cs="Times New Roman"/>
          <w:color w:val="000000"/>
          <w:sz w:val="24"/>
          <w:szCs w:val="24"/>
        </w:rPr>
        <w:t>pdf</w:t>
      </w:r>
      <w:proofErr w:type="spellEnd"/>
      <w:r w:rsidRPr="00C04277">
        <w:rPr>
          <w:rFonts w:ascii="Times New Roman" w:eastAsia="Times New Roman" w:hAnsi="Times New Roman" w:cs="Times New Roman"/>
          <w:color w:val="000000"/>
          <w:sz w:val="24"/>
          <w:szCs w:val="24"/>
        </w:rPr>
        <w:t xml:space="preserve"> files) based on or containing the data, provided all the following conditions are met: </w:t>
      </w:r>
    </w:p>
    <w:p w:rsidR="00C04277" w:rsidRPr="00C04277" w:rsidRDefault="00C04277" w:rsidP="00C04277">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C04277">
        <w:rPr>
          <w:rFonts w:ascii="Times New Roman" w:eastAsia="Times New Roman" w:hAnsi="Times New Roman" w:cs="Times New Roman"/>
          <w:color w:val="000000"/>
          <w:sz w:val="24"/>
          <w:szCs w:val="24"/>
        </w:rPr>
        <w:t>the product(s) must be distributed at no charge and revenue cannot be generated to offset any free distribution (</w:t>
      </w:r>
      <w:proofErr w:type="spellStart"/>
      <w:r w:rsidRPr="00C04277">
        <w:rPr>
          <w:rFonts w:ascii="Times New Roman" w:eastAsia="Times New Roman" w:hAnsi="Times New Roman" w:cs="Times New Roman"/>
          <w:color w:val="000000"/>
          <w:sz w:val="24"/>
          <w:szCs w:val="24"/>
        </w:rPr>
        <w:t>eg</w:t>
      </w:r>
      <w:proofErr w:type="spellEnd"/>
      <w:r w:rsidRPr="00C04277">
        <w:rPr>
          <w:rFonts w:ascii="Times New Roman" w:eastAsia="Times New Roman" w:hAnsi="Times New Roman" w:cs="Times New Roman"/>
          <w:color w:val="000000"/>
          <w:sz w:val="24"/>
          <w:szCs w:val="24"/>
        </w:rPr>
        <w:t xml:space="preserve">. advertising/sponsorship) </w:t>
      </w:r>
    </w:p>
    <w:p w:rsidR="00C04277" w:rsidRPr="00C04277" w:rsidRDefault="00C04277" w:rsidP="00C04277">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C04277">
        <w:rPr>
          <w:rFonts w:ascii="Times New Roman" w:eastAsia="Times New Roman" w:hAnsi="Times New Roman" w:cs="Times New Roman"/>
          <w:color w:val="000000"/>
          <w:sz w:val="24"/>
          <w:szCs w:val="24"/>
        </w:rPr>
        <w:t xml:space="preserve">you must display this acknowledgment on the product(s): “Based on or contains data provided by the State of Queensland (Department of Employment, Economic Development and Innovation) [year] which gives no warranty in relation to the data (including accuracy, reliability, completeness or suitability) and accepts no liability (including without limitation, liability in negligence) for any loss, damage or costs (including consequential damage) relating to any use of the data” </w:t>
      </w:r>
    </w:p>
    <w:p w:rsidR="00C04277" w:rsidRPr="00C04277" w:rsidRDefault="00C04277" w:rsidP="00C04277">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C04277">
        <w:rPr>
          <w:rFonts w:ascii="Times New Roman" w:eastAsia="Times New Roman" w:hAnsi="Times New Roman" w:cs="Times New Roman"/>
          <w:color w:val="000000"/>
          <w:sz w:val="24"/>
          <w:szCs w:val="24"/>
        </w:rPr>
        <w:t>you</w:t>
      </w:r>
      <w:proofErr w:type="gramEnd"/>
      <w:r w:rsidRPr="00C04277">
        <w:rPr>
          <w:rFonts w:ascii="Times New Roman" w:eastAsia="Times New Roman" w:hAnsi="Times New Roman" w:cs="Times New Roman"/>
          <w:color w:val="000000"/>
          <w:sz w:val="24"/>
          <w:szCs w:val="24"/>
        </w:rPr>
        <w:t xml:space="preserve"> must include metadata with the product(s) and the metadata must incorporate as a minimum the metadata supplied with this data. </w:t>
      </w:r>
    </w:p>
    <w:p w:rsidR="00C04277" w:rsidRPr="00C04277" w:rsidRDefault="00C04277" w:rsidP="00C04277">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C04277">
        <w:rPr>
          <w:rFonts w:ascii="Times New Roman" w:eastAsia="Times New Roman" w:hAnsi="Times New Roman" w:cs="Times New Roman"/>
          <w:b/>
          <w:bCs/>
          <w:color w:val="000000"/>
          <w:sz w:val="24"/>
          <w:szCs w:val="24"/>
        </w:rPr>
        <w:t>Obligations:</w:t>
      </w:r>
    </w:p>
    <w:p w:rsidR="00C04277" w:rsidRPr="00C04277" w:rsidRDefault="00C04277" w:rsidP="00C0427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C04277">
        <w:rPr>
          <w:rFonts w:ascii="Times New Roman" w:eastAsia="Times New Roman" w:hAnsi="Times New Roman" w:cs="Times New Roman"/>
          <w:color w:val="000000"/>
          <w:sz w:val="24"/>
          <w:szCs w:val="24"/>
        </w:rPr>
        <w:t xml:space="preserve">you must not use the data for direct marketing or in breach of the privacy laws </w:t>
      </w:r>
    </w:p>
    <w:p w:rsidR="00C04277" w:rsidRPr="00C04277" w:rsidRDefault="00C04277" w:rsidP="00C0427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C04277">
        <w:rPr>
          <w:rFonts w:ascii="Times New Roman" w:eastAsia="Times New Roman" w:hAnsi="Times New Roman" w:cs="Times New Roman"/>
          <w:color w:val="000000"/>
          <w:sz w:val="24"/>
          <w:szCs w:val="24"/>
        </w:rPr>
        <w:t>if</w:t>
      </w:r>
      <w:proofErr w:type="gramEnd"/>
      <w:r w:rsidRPr="00C04277">
        <w:rPr>
          <w:rFonts w:ascii="Times New Roman" w:eastAsia="Times New Roman" w:hAnsi="Times New Roman" w:cs="Times New Roman"/>
          <w:color w:val="000000"/>
          <w:sz w:val="24"/>
          <w:szCs w:val="24"/>
        </w:rPr>
        <w:t xml:space="preserve"> you wish to distribute the data or distribute product(s) for a charge you must </w:t>
      </w:r>
      <w:proofErr w:type="spellStart"/>
      <w:r w:rsidRPr="00C04277">
        <w:rPr>
          <w:rFonts w:ascii="Times New Roman" w:eastAsia="Times New Roman" w:hAnsi="Times New Roman" w:cs="Times New Roman"/>
          <w:color w:val="000000"/>
          <w:sz w:val="24"/>
          <w:szCs w:val="24"/>
        </w:rPr>
        <w:t>organise</w:t>
      </w:r>
      <w:proofErr w:type="spellEnd"/>
      <w:r w:rsidRPr="00C04277">
        <w:rPr>
          <w:rFonts w:ascii="Times New Roman" w:eastAsia="Times New Roman" w:hAnsi="Times New Roman" w:cs="Times New Roman"/>
          <w:color w:val="000000"/>
          <w:sz w:val="24"/>
          <w:szCs w:val="24"/>
        </w:rPr>
        <w:t xml:space="preserve"> a different </w:t>
      </w:r>
      <w:proofErr w:type="spellStart"/>
      <w:r w:rsidRPr="00C04277">
        <w:rPr>
          <w:rFonts w:ascii="Times New Roman" w:eastAsia="Times New Roman" w:hAnsi="Times New Roman" w:cs="Times New Roman"/>
          <w:color w:val="000000"/>
          <w:sz w:val="24"/>
          <w:szCs w:val="24"/>
        </w:rPr>
        <w:t>licence</w:t>
      </w:r>
      <w:proofErr w:type="spellEnd"/>
      <w:r w:rsidRPr="00C04277">
        <w:rPr>
          <w:rFonts w:ascii="Times New Roman" w:eastAsia="Times New Roman" w:hAnsi="Times New Roman" w:cs="Times New Roman"/>
          <w:color w:val="000000"/>
          <w:sz w:val="24"/>
          <w:szCs w:val="24"/>
        </w:rPr>
        <w:t xml:space="preserve"> by contacting the Department. </w:t>
      </w:r>
    </w:p>
    <w:p w:rsidR="00C04277" w:rsidRPr="00C04277" w:rsidRDefault="00C04277" w:rsidP="00C04277">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C04277">
        <w:rPr>
          <w:rFonts w:ascii="Times New Roman" w:eastAsia="Times New Roman" w:hAnsi="Times New Roman" w:cs="Times New Roman"/>
          <w:b/>
          <w:bCs/>
          <w:color w:val="000000"/>
          <w:sz w:val="24"/>
          <w:szCs w:val="24"/>
        </w:rPr>
        <w:t>Ownership:</w:t>
      </w:r>
    </w:p>
    <w:p w:rsidR="00C04277" w:rsidRPr="00C04277" w:rsidRDefault="00C04277" w:rsidP="00C04277">
      <w:pPr>
        <w:spacing w:before="100" w:beforeAutospacing="1" w:after="100" w:afterAutospacing="1" w:line="240" w:lineRule="auto"/>
        <w:rPr>
          <w:rFonts w:ascii="Times New Roman" w:eastAsia="Times New Roman" w:hAnsi="Times New Roman" w:cs="Times New Roman"/>
          <w:color w:val="000000"/>
          <w:sz w:val="24"/>
          <w:szCs w:val="24"/>
        </w:rPr>
      </w:pPr>
      <w:r w:rsidRPr="00C04277">
        <w:rPr>
          <w:rFonts w:ascii="Times New Roman" w:eastAsia="Times New Roman" w:hAnsi="Times New Roman" w:cs="Times New Roman"/>
          <w:color w:val="000000"/>
          <w:sz w:val="24"/>
          <w:szCs w:val="24"/>
        </w:rPr>
        <w:t xml:space="preserve">The State of Queensland as represented by Queensland Mines and Energy (QME) is the owner of the intellectual property rights in and to the data or has the right to make this data available under </w:t>
      </w:r>
      <w:proofErr w:type="spellStart"/>
      <w:r w:rsidRPr="00C04277">
        <w:rPr>
          <w:rFonts w:ascii="Times New Roman" w:eastAsia="Times New Roman" w:hAnsi="Times New Roman" w:cs="Times New Roman"/>
          <w:color w:val="000000"/>
          <w:sz w:val="24"/>
          <w:szCs w:val="24"/>
        </w:rPr>
        <w:t>licence</w:t>
      </w:r>
      <w:proofErr w:type="spellEnd"/>
      <w:r w:rsidRPr="00C04277">
        <w:rPr>
          <w:rFonts w:ascii="Times New Roman" w:eastAsia="Times New Roman" w:hAnsi="Times New Roman" w:cs="Times New Roman"/>
          <w:color w:val="000000"/>
          <w:sz w:val="24"/>
          <w:szCs w:val="24"/>
        </w:rPr>
        <w:t xml:space="preserve"> arrangements. External contributors to data include the Department of Environment and Resource Management and </w:t>
      </w:r>
      <w:proofErr w:type="spellStart"/>
      <w:r w:rsidRPr="00C04277">
        <w:rPr>
          <w:rFonts w:ascii="Times New Roman" w:eastAsia="Times New Roman" w:hAnsi="Times New Roman" w:cs="Times New Roman"/>
          <w:color w:val="000000"/>
          <w:sz w:val="24"/>
          <w:szCs w:val="24"/>
        </w:rPr>
        <w:t>Geoscience</w:t>
      </w:r>
      <w:proofErr w:type="spellEnd"/>
      <w:r w:rsidRPr="00C04277">
        <w:rPr>
          <w:rFonts w:ascii="Times New Roman" w:eastAsia="Times New Roman" w:hAnsi="Times New Roman" w:cs="Times New Roman"/>
          <w:color w:val="000000"/>
          <w:sz w:val="24"/>
          <w:szCs w:val="24"/>
        </w:rPr>
        <w:t xml:space="preserve"> Australia. </w:t>
      </w:r>
    </w:p>
    <w:p w:rsidR="00C04277" w:rsidRPr="00C04277" w:rsidRDefault="00C04277" w:rsidP="00C04277">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C04277">
        <w:rPr>
          <w:rFonts w:ascii="Times New Roman" w:eastAsia="Times New Roman" w:hAnsi="Times New Roman" w:cs="Times New Roman"/>
          <w:b/>
          <w:bCs/>
          <w:color w:val="000000"/>
          <w:sz w:val="24"/>
          <w:szCs w:val="24"/>
        </w:rPr>
        <w:t>Disclaimer and indemnity:</w:t>
      </w:r>
    </w:p>
    <w:p w:rsidR="00C04277" w:rsidRPr="00C04277" w:rsidRDefault="00C04277" w:rsidP="00C04277">
      <w:pPr>
        <w:spacing w:before="100" w:beforeAutospacing="1" w:after="100" w:afterAutospacing="1" w:line="240" w:lineRule="auto"/>
        <w:rPr>
          <w:rFonts w:ascii="Times New Roman" w:eastAsia="Times New Roman" w:hAnsi="Times New Roman" w:cs="Times New Roman"/>
          <w:color w:val="000000"/>
          <w:sz w:val="24"/>
          <w:szCs w:val="24"/>
        </w:rPr>
      </w:pPr>
      <w:r w:rsidRPr="00C04277">
        <w:rPr>
          <w:rFonts w:ascii="Times New Roman" w:eastAsia="Times New Roman" w:hAnsi="Times New Roman" w:cs="Times New Roman"/>
          <w:color w:val="000000"/>
          <w:sz w:val="24"/>
          <w:szCs w:val="24"/>
        </w:rPr>
        <w:t xml:space="preserve">DEEDI makes no representations or warranties about the accuracy, reliability, completeness, or suitability for any particular purpose of the data. By using the data you agree that DEEDI is under no liability for any loss or damage (including consequential damage) that you may suffer from use of the data. Further, you agree to continually indemnify the State of Queensland and DEEDI and their officers and employees against any loss, cost, expense, damage and liability of </w:t>
      </w:r>
      <w:proofErr w:type="gramStart"/>
      <w:r w:rsidRPr="00C04277">
        <w:rPr>
          <w:rFonts w:ascii="Times New Roman" w:eastAsia="Times New Roman" w:hAnsi="Times New Roman" w:cs="Times New Roman"/>
          <w:color w:val="000000"/>
          <w:sz w:val="24"/>
          <w:szCs w:val="24"/>
        </w:rPr>
        <w:t>any</w:t>
      </w:r>
      <w:proofErr w:type="gramEnd"/>
      <w:r w:rsidRPr="00C04277">
        <w:rPr>
          <w:rFonts w:ascii="Times New Roman" w:eastAsia="Times New Roman" w:hAnsi="Times New Roman" w:cs="Times New Roman"/>
          <w:color w:val="000000"/>
          <w:sz w:val="24"/>
          <w:szCs w:val="24"/>
        </w:rPr>
        <w:t xml:space="preserve"> kind (including consequential damage) arising directly or indirectly from or related to any claim relating to your use of the data or any product made from the data. </w:t>
      </w:r>
    </w:p>
    <w:p w:rsidR="003F4FFC" w:rsidRDefault="003F4FFC"/>
    <w:sectPr w:rsidR="003F4FFC" w:rsidSect="003F4F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F66F4"/>
    <w:multiLevelType w:val="multilevel"/>
    <w:tmpl w:val="D6DC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035CFF"/>
    <w:multiLevelType w:val="multilevel"/>
    <w:tmpl w:val="50A43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4277"/>
    <w:rsid w:val="003F4FFC"/>
    <w:rsid w:val="00C042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FFC"/>
  </w:style>
  <w:style w:type="paragraph" w:styleId="Heading4">
    <w:name w:val="heading 4"/>
    <w:basedOn w:val="Normal"/>
    <w:link w:val="Heading4Char"/>
    <w:uiPriority w:val="9"/>
    <w:qFormat/>
    <w:rsid w:val="00C04277"/>
    <w:pPr>
      <w:spacing w:before="100" w:beforeAutospacing="1" w:after="100" w:afterAutospacing="1" w:line="240" w:lineRule="auto"/>
      <w:outlineLvl w:val="3"/>
    </w:pPr>
    <w:rPr>
      <w:rFonts w:ascii="Times New Roman" w:eastAsia="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04277"/>
    <w:rPr>
      <w:rFonts w:ascii="Times New Roman" w:eastAsia="Times New Roman" w:hAnsi="Times New Roman" w:cs="Times New Roman"/>
      <w:b/>
      <w:bCs/>
      <w:color w:val="000000"/>
      <w:sz w:val="24"/>
      <w:szCs w:val="24"/>
    </w:rPr>
  </w:style>
  <w:style w:type="paragraph" w:customStyle="1" w:styleId="main">
    <w:name w:val="main"/>
    <w:basedOn w:val="Normal"/>
    <w:rsid w:val="00C04277"/>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7210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2009-07-15T02:44:00Z</dcterms:created>
  <dcterms:modified xsi:type="dcterms:W3CDTF">2009-07-15T02:45:00Z</dcterms:modified>
</cp:coreProperties>
</file>